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C8" w:rsidRPr="00DE54C8" w:rsidRDefault="00DE54C8" w:rsidP="00A0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DE54C8" w:rsidRPr="00DE54C8" w:rsidRDefault="00DE54C8" w:rsidP="00A056BD">
      <w:pPr>
        <w:tabs>
          <w:tab w:val="left" w:pos="108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ХАНТЫ-МАНСИЙСКИЙ РАЙОН</w:t>
      </w:r>
    </w:p>
    <w:p w:rsidR="00DE54C8" w:rsidRPr="00DE54C8" w:rsidRDefault="00DE54C8" w:rsidP="00A0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A0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</w:t>
      </w:r>
    </w:p>
    <w:p w:rsidR="00DE54C8" w:rsidRPr="00DE54C8" w:rsidRDefault="00DE54C8" w:rsidP="00A0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4C8" w:rsidRPr="00DE54C8" w:rsidRDefault="00DE54C8" w:rsidP="00A056BD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E54C8" w:rsidRPr="00DE54C8" w:rsidRDefault="00DE54C8" w:rsidP="00A05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43D" w:rsidRPr="0098363B" w:rsidRDefault="00445ACC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664</w:t>
      </w:r>
    </w:p>
    <w:p w:rsidR="006C643D" w:rsidRDefault="006C643D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DE54C8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4077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</w:p>
    <w:p w:rsidR="004B4077" w:rsidRDefault="00DE54C8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Ханты-</w:t>
      </w:r>
    </w:p>
    <w:p w:rsidR="004B4077" w:rsidRDefault="00DE54C8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района «Развитие малого и </w:t>
      </w:r>
    </w:p>
    <w:p w:rsidR="004B4077" w:rsidRDefault="004B4077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</w:t>
      </w:r>
      <w:proofErr w:type="gramStart"/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077" w:rsidRDefault="00DE54C8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Ханты-Мансийского </w:t>
      </w:r>
    </w:p>
    <w:p w:rsidR="00DE54C8" w:rsidRPr="00DE54C8" w:rsidRDefault="00DE54C8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района» за 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202</w:t>
      </w:r>
      <w:r w:rsidR="00233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E54C8" w:rsidRDefault="00DE54C8" w:rsidP="00A0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A0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</w:t>
      </w:r>
      <w:r w:rsidR="00FC4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сийского района от 06.09.2016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615, заслушав информацию </w:t>
      </w:r>
      <w:r w:rsidR="004740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«Развитие малого и среднего предпринимательства на территории Ханты-Мансийского района</w:t>
      </w:r>
      <w:r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 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месяцев 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3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частью 1 статьи 31 Устава Ханты-Мансийского района,</w:t>
      </w:r>
      <w:proofErr w:type="gramEnd"/>
    </w:p>
    <w:p w:rsidR="00DE54C8" w:rsidRPr="00DE54C8" w:rsidRDefault="00DE54C8" w:rsidP="00A056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 Ханты-Мансийского района</w:t>
      </w: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РЕШИЛА:</w:t>
      </w:r>
    </w:p>
    <w:p w:rsidR="00DE54C8" w:rsidRPr="00DE54C8" w:rsidRDefault="00DE54C8" w:rsidP="00A056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4C8" w:rsidRDefault="004A23EB" w:rsidP="00A056B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</w:t>
      </w:r>
      <w:r w:rsidR="00DE54C8"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нформацию о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</w:t>
      </w:r>
      <w:r w:rsidR="00DE54C8"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муниципальной программы Ханты-Мансийского района «Развитие малого и среднего предпринимательства на территории Ханты-Мансийского района» за 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месяцев 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3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E54C8"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516391" w:rsidRDefault="00516391" w:rsidP="00A0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391" w:rsidRDefault="00516391" w:rsidP="00A0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391" w:rsidRDefault="00516391" w:rsidP="00A0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Думы</w:t>
      </w:r>
    </w:p>
    <w:p w:rsidR="00F56EBC" w:rsidRDefault="00516391" w:rsidP="00A0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Е.А. Данилова</w:t>
      </w:r>
    </w:p>
    <w:p w:rsidR="00A056BD" w:rsidRPr="00DE54C8" w:rsidRDefault="00445ACC" w:rsidP="00A056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21.11.2025</w:t>
      </w:r>
    </w:p>
    <w:p w:rsidR="009B52F6" w:rsidRDefault="009B52F6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6391" w:rsidRDefault="00516391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56BD" w:rsidRDefault="00A056BD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56BD" w:rsidRDefault="00A056BD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56BD" w:rsidRDefault="00A056BD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56BD" w:rsidRDefault="00A056BD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56BD" w:rsidRDefault="00A056BD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56BD" w:rsidRDefault="00DE54C8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A056BD" w:rsidRDefault="00DE54C8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 к решению Думы</w:t>
      </w:r>
    </w:p>
    <w:p w:rsidR="00A056BD" w:rsidRDefault="00DE54C8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</w:p>
    <w:p w:rsidR="006C643D" w:rsidRPr="006C643D" w:rsidRDefault="008F2F3F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DE54C8" w:rsidRPr="00DE5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6BD">
        <w:rPr>
          <w:rFonts w:ascii="Times New Roman" w:eastAsia="Calibri" w:hAnsi="Times New Roman" w:cs="Times New Roman"/>
          <w:sz w:val="28"/>
          <w:szCs w:val="28"/>
        </w:rPr>
        <w:t>21.11.2025</w:t>
      </w:r>
      <w:r w:rsidR="006C643D" w:rsidRPr="006C643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45ACC">
        <w:rPr>
          <w:rFonts w:ascii="Times New Roman" w:eastAsia="Calibri" w:hAnsi="Times New Roman" w:cs="Times New Roman"/>
          <w:sz w:val="28"/>
          <w:szCs w:val="28"/>
        </w:rPr>
        <w:t>664</w:t>
      </w:r>
      <w:bookmarkStart w:id="0" w:name="_GoBack"/>
      <w:bookmarkEnd w:id="0"/>
    </w:p>
    <w:p w:rsidR="00DE54C8" w:rsidRPr="00DE54C8" w:rsidRDefault="00DE54C8" w:rsidP="00A056B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79FC" w:rsidRDefault="00E679FC" w:rsidP="00A056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:rsidR="00DE54C8" w:rsidRPr="00DE54C8" w:rsidRDefault="002B08C7" w:rsidP="00A056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ходе реализации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</w:t>
      </w:r>
      <w:r w:rsidR="00DE54C8" w:rsidRPr="00DE54C8">
        <w:rPr>
          <w:rFonts w:ascii="Times New Roman" w:eastAsia="Calibri" w:hAnsi="Times New Roman" w:cs="Times New Roman"/>
          <w:sz w:val="28"/>
          <w:szCs w:val="28"/>
        </w:rPr>
        <w:t>Ханты-Мансийского района «</w:t>
      </w:r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Ханты-Мансийского района</w:t>
      </w:r>
      <w:r w:rsidR="00DE54C8" w:rsidRPr="00DE54C8">
        <w:rPr>
          <w:rFonts w:ascii="Times New Roman" w:eastAsia="Calibri" w:hAnsi="Times New Roman" w:cs="Times New Roman"/>
          <w:sz w:val="28"/>
          <w:szCs w:val="28"/>
        </w:rPr>
        <w:t xml:space="preserve">» за </w:t>
      </w:r>
      <w:r>
        <w:rPr>
          <w:rFonts w:ascii="Times New Roman" w:eastAsia="Calibri" w:hAnsi="Times New Roman" w:cs="Times New Roman"/>
          <w:sz w:val="28"/>
          <w:szCs w:val="28"/>
        </w:rPr>
        <w:t>9 месяцев 202</w:t>
      </w:r>
      <w:r w:rsidR="002337A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14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4C8" w:rsidRPr="00DE54C8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A056BD">
        <w:rPr>
          <w:rFonts w:ascii="Times New Roman" w:eastAsia="Calibri" w:hAnsi="Times New Roman" w:cs="Times New Roman"/>
          <w:sz w:val="28"/>
          <w:szCs w:val="28"/>
        </w:rPr>
        <w:t>и</w:t>
      </w:r>
      <w:r w:rsidR="00DE54C8" w:rsidRPr="00DE54C8">
        <w:rPr>
          <w:rFonts w:ascii="Times New Roman" w:eastAsia="Calibri" w:hAnsi="Times New Roman" w:cs="Times New Roman"/>
          <w:sz w:val="28"/>
          <w:szCs w:val="28"/>
        </w:rPr>
        <w:t>нформация)</w:t>
      </w: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632C" w:rsidRPr="0065632C" w:rsidRDefault="0065632C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450846">
        <w:rPr>
          <w:rFonts w:ascii="Times New Roman" w:eastAsia="Calibri" w:hAnsi="Times New Roman" w:cs="Times New Roman"/>
          <w:color w:val="000000"/>
          <w:sz w:val="28"/>
          <w:szCs w:val="28"/>
        </w:rPr>
        <w:t>2025 году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реализацию мероприятий муниципальной программы «Развитие малого и среднего предпринимательства на территории Ханты-Мансийского района», 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утвержденной постановлением </w:t>
      </w:r>
      <w:r w:rsidR="008740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дминистрации </w:t>
      </w:r>
      <w:r w:rsidR="008E03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Ханты-Мансийского 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района от </w:t>
      </w:r>
      <w:r w:rsidR="002337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</w:t>
      </w:r>
      <w:r w:rsidR="005146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</w:t>
      </w:r>
      <w:r w:rsidR="008E03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.12.202</w:t>
      </w:r>
      <w:r w:rsidR="002337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</w:t>
      </w:r>
      <w:r w:rsidR="008E03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№ </w:t>
      </w:r>
      <w:r w:rsidR="002337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1176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Программа)</w:t>
      </w:r>
      <w:r w:rsidR="00F1523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предусмотрены финансовые средства в общем объеме </w:t>
      </w:r>
      <w:r w:rsidR="002337A2">
        <w:rPr>
          <w:rFonts w:ascii="Times New Roman" w:eastAsia="Calibri" w:hAnsi="Times New Roman" w:cs="Times New Roman"/>
          <w:color w:val="000000"/>
          <w:sz w:val="28"/>
          <w:szCs w:val="28"/>
        </w:rPr>
        <w:t>8 823,44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рублей, в том числе:</w:t>
      </w:r>
    </w:p>
    <w:p w:rsidR="008740E4" w:rsidRPr="008740E4" w:rsidRDefault="008740E4" w:rsidP="00A056B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Ханты-Мансийского автономного округа – Югры (далее </w:t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автономного округа) – 2</w:t>
      </w:r>
      <w:r w:rsidR="0023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676,10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:rsidR="008740E4" w:rsidRPr="008740E4" w:rsidRDefault="00697541" w:rsidP="00A056B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района (далее – бюджет района)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5 850,0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697541" w:rsidRDefault="00697541" w:rsidP="00A0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</w:t>
      </w:r>
      <w:r w:rsidR="005A2749" w:rsidRP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района на </w:t>
      </w:r>
      <w:proofErr w:type="spellStart"/>
      <w:r w:rsidR="005A2749" w:rsidRP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софинансирование</w:t>
      </w:r>
      <w:proofErr w:type="spellEnd"/>
      <w:r w:rsidR="005A2749" w:rsidRP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расходов за счет средств </w:t>
      </w:r>
      <w:r w:rsid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бюджета автономного округа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975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297,34 тыс.</w:t>
      </w:r>
      <w:r w:rsidR="00A056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рублей.</w:t>
      </w:r>
    </w:p>
    <w:p w:rsidR="008740E4" w:rsidRPr="008740E4" w:rsidRDefault="008740E4" w:rsidP="00A0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Кассовое исполнение мероприятий Программы за 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 месяцев 202</w:t>
      </w:r>
      <w:r w:rsidR="002337A2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года (далее</w:t>
      </w:r>
      <w:r w:rsidR="006975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отчётный период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составляет</w:t>
      </w:r>
      <w:r w:rsidRPr="008740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3 432,35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 или 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38,9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годового плана, в том числе:</w:t>
      </w:r>
    </w:p>
    <w:p w:rsidR="008740E4" w:rsidRPr="008740E4" w:rsidRDefault="008740E4" w:rsidP="00A056B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автономного округа – 2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676,10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или 100% от годового плана;</w:t>
      </w:r>
    </w:p>
    <w:p w:rsidR="008740E4" w:rsidRPr="008740E4" w:rsidRDefault="008740E4" w:rsidP="00A0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района – 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458,91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или 7,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годового плана.</w:t>
      </w:r>
    </w:p>
    <w:p w:rsidR="00DE54C8" w:rsidRDefault="00DE54C8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>Основные результаты реализац</w:t>
      </w:r>
      <w:r w:rsidR="00697541">
        <w:rPr>
          <w:rFonts w:ascii="Times New Roman" w:eastAsia="Calibri" w:hAnsi="Times New Roman" w:cs="Times New Roman"/>
          <w:sz w:val="28"/>
          <w:szCs w:val="28"/>
        </w:rPr>
        <w:t>ии Программы за отчетный период.</w:t>
      </w:r>
    </w:p>
    <w:p w:rsidR="00CD13BC" w:rsidRDefault="00800A42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8D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B62">
        <w:rPr>
          <w:rFonts w:ascii="Times New Roman" w:eastAsia="Calibri" w:hAnsi="Times New Roman" w:cs="Times New Roman"/>
          <w:sz w:val="28"/>
          <w:szCs w:val="28"/>
        </w:rPr>
        <w:t>р</w:t>
      </w:r>
      <w:r w:rsidRPr="00800A42">
        <w:rPr>
          <w:rFonts w:ascii="Times New Roman" w:eastAsia="Calibri" w:hAnsi="Times New Roman" w:cs="Times New Roman"/>
          <w:sz w:val="28"/>
          <w:szCs w:val="28"/>
        </w:rPr>
        <w:t>егиональн</w:t>
      </w:r>
      <w:r w:rsidR="00C85B62">
        <w:rPr>
          <w:rFonts w:ascii="Times New Roman" w:eastAsia="Calibri" w:hAnsi="Times New Roman" w:cs="Times New Roman"/>
          <w:sz w:val="28"/>
          <w:szCs w:val="28"/>
        </w:rPr>
        <w:t>ому</w:t>
      </w: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C85B62">
        <w:rPr>
          <w:rFonts w:ascii="Times New Roman" w:eastAsia="Calibri" w:hAnsi="Times New Roman" w:cs="Times New Roman"/>
          <w:sz w:val="28"/>
          <w:szCs w:val="28"/>
        </w:rPr>
        <w:t>у</w:t>
      </w: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 «Малое и среднее предпринимательство и поддержка индивидуальной предпринимательской инициативы» (далее – региональный проект)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предоставлена финансовая поддержка 13 субъектам на сумму – </w:t>
      </w:r>
      <w:r w:rsidR="00A863DE" w:rsidRPr="00A863DE">
        <w:rPr>
          <w:rFonts w:ascii="Times New Roman" w:eastAsia="Calibri" w:hAnsi="Times New Roman" w:cs="Times New Roman"/>
          <w:bCs/>
          <w:sz w:val="28"/>
          <w:szCs w:val="28"/>
        </w:rPr>
        <w:t xml:space="preserve">2 973,44 </w:t>
      </w:r>
      <w:r w:rsidR="00A863DE">
        <w:rPr>
          <w:rFonts w:ascii="Times New Roman" w:eastAsia="Calibri" w:hAnsi="Times New Roman" w:cs="Times New Roman"/>
          <w:sz w:val="28"/>
          <w:szCs w:val="28"/>
        </w:rPr>
        <w:t>тыс. рублей, в том числе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: бюджет автономного округа – 2 676,10 тыс. рублей; бюджет района – 297,34 тыс. рублей</w:t>
      </w:r>
      <w:r w:rsidR="00CD13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4C6D" w:rsidRDefault="00CD13BC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Кассовое и</w:t>
      </w: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сполнение Программы </w:t>
      </w:r>
      <w:r w:rsidR="005B4E47">
        <w:rPr>
          <w:rFonts w:ascii="Times New Roman" w:eastAsia="Calibri" w:hAnsi="Times New Roman" w:cs="Times New Roman"/>
          <w:sz w:val="28"/>
          <w:szCs w:val="28"/>
        </w:rPr>
        <w:t>на 01.10.2025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0A42">
        <w:rPr>
          <w:rFonts w:ascii="Times New Roman" w:eastAsia="Calibri" w:hAnsi="Times New Roman" w:cs="Times New Roman"/>
          <w:sz w:val="28"/>
          <w:szCs w:val="28"/>
        </w:rPr>
        <w:t>по региональному проекту – 100%.</w:t>
      </w:r>
    </w:p>
    <w:p w:rsidR="00A863DE" w:rsidRPr="00A863DE" w:rsidRDefault="00CD13BC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Финансовая поддержка предоставлена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на приобретение оборудования (основных средств) в сфере общественного питания в общей сумме – 727,71 тыс. рублей, в том числе: </w:t>
      </w:r>
    </w:p>
    <w:p w:rsidR="00A863DE" w:rsidRPr="00A863DE" w:rsidRDefault="00CD13BC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крестьянско-фермерского хозяйства (далее – глава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КФХ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r w:rsidR="00A863DE">
        <w:rPr>
          <w:rFonts w:ascii="Times New Roman" w:eastAsia="Calibri" w:hAnsi="Times New Roman" w:cs="Times New Roman"/>
          <w:sz w:val="28"/>
          <w:szCs w:val="28"/>
        </w:rPr>
        <w:t>Нялинское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103,36 тыс.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рублей,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индивидуальному предпринимателю (далее – ИП)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Кышик) – 124,35 тыс.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рублей, ИП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Поступинскому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В.С. (п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оселок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500,00 тыс.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оплату коммунальных платежей за нежилое помещение в общей сумме 5</w:t>
      </w:r>
      <w:r w:rsidR="00614317">
        <w:rPr>
          <w:rFonts w:ascii="Times New Roman" w:eastAsia="Calibri" w:hAnsi="Times New Roman" w:cs="Times New Roman"/>
          <w:sz w:val="28"/>
          <w:szCs w:val="28"/>
        </w:rPr>
        <w:t>5</w:t>
      </w:r>
      <w:r w:rsidRPr="00A863DE">
        <w:rPr>
          <w:rFonts w:ascii="Times New Roman" w:eastAsia="Calibri" w:hAnsi="Times New Roman" w:cs="Times New Roman"/>
          <w:sz w:val="28"/>
          <w:szCs w:val="28"/>
        </w:rPr>
        <w:t>1, 9</w:t>
      </w:r>
      <w:r w:rsidR="00614317">
        <w:rPr>
          <w:rFonts w:ascii="Times New Roman" w:eastAsia="Calibri" w:hAnsi="Times New Roman" w:cs="Times New Roman"/>
          <w:sz w:val="28"/>
          <w:szCs w:val="28"/>
        </w:rPr>
        <w:t>8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тыс. рублей в том числе: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И.С. (д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еревня 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Белогорье) – </w:t>
      </w:r>
      <w:r w:rsidR="00450846">
        <w:rPr>
          <w:rFonts w:ascii="Times New Roman" w:eastAsia="Calibri" w:hAnsi="Times New Roman" w:cs="Times New Roman"/>
          <w:sz w:val="28"/>
          <w:szCs w:val="28"/>
        </w:rPr>
        <w:t>1</w:t>
      </w:r>
      <w:r w:rsidR="00614317">
        <w:rPr>
          <w:rFonts w:ascii="Times New Roman" w:eastAsia="Calibri" w:hAnsi="Times New Roman" w:cs="Times New Roman"/>
          <w:sz w:val="28"/>
          <w:szCs w:val="28"/>
        </w:rPr>
        <w:t>5</w:t>
      </w:r>
      <w:r w:rsidR="00450846">
        <w:rPr>
          <w:rFonts w:ascii="Times New Roman" w:eastAsia="Calibri" w:hAnsi="Times New Roman" w:cs="Times New Roman"/>
          <w:sz w:val="28"/>
          <w:szCs w:val="28"/>
        </w:rPr>
        <w:t>1,97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CD13BC">
        <w:rPr>
          <w:rFonts w:ascii="Times New Roman" w:eastAsia="Calibri" w:hAnsi="Times New Roman" w:cs="Times New Roman"/>
          <w:sz w:val="28"/>
          <w:szCs w:val="28"/>
        </w:rPr>
        <w:t>. рублей,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 w:rsidR="00CD13BC">
        <w:rPr>
          <w:rFonts w:ascii="Times New Roman" w:eastAsia="Calibri" w:hAnsi="Times New Roman" w:cs="Times New Roman"/>
          <w:sz w:val="28"/>
          <w:szCs w:val="28"/>
        </w:rPr>
        <w:t>Веретельникову</w:t>
      </w:r>
      <w:proofErr w:type="spellEnd"/>
      <w:r w:rsidR="00CD13BC">
        <w:rPr>
          <w:rFonts w:ascii="Times New Roman" w:eastAsia="Calibri" w:hAnsi="Times New Roman" w:cs="Times New Roman"/>
          <w:sz w:val="28"/>
          <w:szCs w:val="28"/>
        </w:rPr>
        <w:t xml:space="preserve"> С.В. (деревня Белогорье) – 200,00 тыс. рублей,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Берсенёву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Ю.А. (с</w:t>
      </w:r>
      <w:r w:rsidR="00CD13BC">
        <w:rPr>
          <w:rFonts w:ascii="Times New Roman" w:eastAsia="Calibri" w:hAnsi="Times New Roman" w:cs="Times New Roman"/>
          <w:sz w:val="28"/>
          <w:szCs w:val="28"/>
        </w:rPr>
        <w:t>ело Нялинское) – 200,00 тыс. рублей;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приобретение и</w:t>
      </w:r>
      <w:r w:rsidR="00FC4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>(или) доставку кормов для сельскохозяйст</w:t>
      </w:r>
      <w:r>
        <w:rPr>
          <w:rFonts w:ascii="Times New Roman" w:eastAsia="Calibri" w:hAnsi="Times New Roman" w:cs="Times New Roman"/>
          <w:sz w:val="28"/>
          <w:szCs w:val="28"/>
        </w:rPr>
        <w:t>венных животных и птицы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в общей сумме – 981,1</w:t>
      </w:r>
      <w:r w:rsidR="00614317">
        <w:rPr>
          <w:rFonts w:ascii="Times New Roman" w:eastAsia="Calibri" w:hAnsi="Times New Roman" w:cs="Times New Roman"/>
          <w:sz w:val="28"/>
          <w:szCs w:val="28"/>
        </w:rPr>
        <w:t>1</w:t>
      </w:r>
      <w:r w:rsidR="00450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>тыс. рублей, в том числе:</w:t>
      </w:r>
    </w:p>
    <w:p w:rsidR="00A863DE" w:rsidRPr="00A863DE" w:rsidRDefault="00CD13BC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</w:t>
      </w:r>
      <w:r w:rsid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 w:rsidR="00A863DE">
        <w:rPr>
          <w:rFonts w:ascii="Times New Roman" w:eastAsia="Calibri" w:hAnsi="Times New Roman" w:cs="Times New Roman"/>
          <w:sz w:val="28"/>
          <w:szCs w:val="28"/>
        </w:rPr>
        <w:t xml:space="preserve"> Л.А. (с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ело </w:t>
      </w:r>
      <w:r w:rsidR="00A863DE">
        <w:rPr>
          <w:rFonts w:ascii="Times New Roman" w:eastAsia="Calibri" w:hAnsi="Times New Roman" w:cs="Times New Roman"/>
          <w:sz w:val="28"/>
          <w:szCs w:val="28"/>
        </w:rPr>
        <w:t>Нялинское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165,89 тыс. рубле</w:t>
      </w:r>
      <w:r w:rsidR="00A863DE">
        <w:rPr>
          <w:rFonts w:ascii="Times New Roman" w:eastAsia="Calibri" w:hAnsi="Times New Roman" w:cs="Times New Roman"/>
          <w:sz w:val="28"/>
          <w:szCs w:val="28"/>
        </w:rPr>
        <w:t xml:space="preserve">й,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>
        <w:rPr>
          <w:rFonts w:ascii="Times New Roman" w:eastAsia="Calibri" w:hAnsi="Times New Roman" w:cs="Times New Roman"/>
          <w:sz w:val="28"/>
          <w:szCs w:val="28"/>
        </w:rPr>
        <w:t>лаве КФХ Кирилловой Л..В. (</w:t>
      </w:r>
      <w:r>
        <w:rPr>
          <w:rFonts w:ascii="Times New Roman" w:eastAsia="Calibri" w:hAnsi="Times New Roman" w:cs="Times New Roman"/>
          <w:sz w:val="28"/>
          <w:szCs w:val="28"/>
        </w:rPr>
        <w:t>поселок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72,0</w:t>
      </w:r>
      <w:r w:rsidR="0061431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лаве КФХ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Кабдуловой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К.А. (</w:t>
      </w:r>
      <w:r>
        <w:rPr>
          <w:rFonts w:ascii="Times New Roman" w:eastAsia="Calibri" w:hAnsi="Times New Roman" w:cs="Times New Roman"/>
          <w:sz w:val="28"/>
          <w:szCs w:val="28"/>
        </w:rPr>
        <w:t>поселок</w:t>
      </w:r>
      <w:r w:rsidR="00450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50846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450846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39,2</w:t>
      </w:r>
      <w:r w:rsidR="0061431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 Башмакову В.А. (с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ело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Троица) – 266,27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Веретельникову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 (деревня Белогорье) – 300,00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 Костюк Е. Б. (п</w:t>
      </w:r>
      <w:r>
        <w:rPr>
          <w:rFonts w:ascii="Times New Roman" w:eastAsia="Calibri" w:hAnsi="Times New Roman" w:cs="Times New Roman"/>
          <w:sz w:val="28"/>
          <w:szCs w:val="28"/>
        </w:rPr>
        <w:t>оселок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94,10 тыс. рублей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 Антонову С.В. (с</w:t>
      </w:r>
      <w:r>
        <w:rPr>
          <w:rFonts w:ascii="Times New Roman" w:eastAsia="Calibri" w:hAnsi="Times New Roman" w:cs="Times New Roman"/>
          <w:sz w:val="28"/>
          <w:szCs w:val="28"/>
        </w:rPr>
        <w:t>ело Селиярово) – 43,49 тыс. рублей;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возмещение затрат по обязательной сертификации произведённой продукции в сумме – 135,28 тыс. рублей в том числе:</w:t>
      </w:r>
    </w:p>
    <w:p w:rsidR="00A863DE" w:rsidRPr="00A863DE" w:rsidRDefault="00CD13BC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</w:t>
      </w:r>
      <w:r w:rsid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 w:rsidR="00A863DE">
        <w:rPr>
          <w:rFonts w:ascii="Times New Roman" w:eastAsia="Calibri" w:hAnsi="Times New Roman" w:cs="Times New Roman"/>
          <w:sz w:val="28"/>
          <w:szCs w:val="28"/>
        </w:rPr>
        <w:t xml:space="preserve"> Л.А. (с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ело </w:t>
      </w:r>
      <w:r w:rsidR="00A863DE">
        <w:rPr>
          <w:rFonts w:ascii="Times New Roman" w:eastAsia="Calibri" w:hAnsi="Times New Roman" w:cs="Times New Roman"/>
          <w:sz w:val="28"/>
          <w:szCs w:val="28"/>
        </w:rPr>
        <w:t>Нялинское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50,16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Кышик) – 40,00 тыс.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рублей, 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Веретельникову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 (деревня Белогорье) – 30,32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ИП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И.С. </w:t>
      </w:r>
      <w:r w:rsidR="00A863DE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деревня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Белогорье</w:t>
      </w:r>
      <w:r w:rsidR="00A863DE">
        <w:rPr>
          <w:rFonts w:ascii="Times New Roman" w:eastAsia="Calibri" w:hAnsi="Times New Roman" w:cs="Times New Roman"/>
          <w:sz w:val="28"/>
          <w:szCs w:val="28"/>
        </w:rPr>
        <w:t>)</w:t>
      </w:r>
      <w:r w:rsidR="007603FC">
        <w:rPr>
          <w:rFonts w:ascii="Times New Roman" w:eastAsia="Calibri" w:hAnsi="Times New Roman" w:cs="Times New Roman"/>
          <w:sz w:val="28"/>
          <w:szCs w:val="28"/>
        </w:rPr>
        <w:t xml:space="preserve"> – 14,80 тыс.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3FC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приобретение и</w:t>
      </w:r>
      <w:r w:rsidR="00FC4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(или) доставку муки для производства хлеба и хлебобулочных изделий в общей сумме – 399,36 тыс. рублей, в том числе: 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ООО «ВУРМАЛЬ» (п</w:t>
      </w:r>
      <w:r w:rsidR="007603FC">
        <w:rPr>
          <w:rFonts w:ascii="Times New Roman" w:eastAsia="Calibri" w:hAnsi="Times New Roman" w:cs="Times New Roman"/>
          <w:sz w:val="28"/>
          <w:szCs w:val="28"/>
        </w:rPr>
        <w:t xml:space="preserve">оселок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) – 300,00 тыс. рублей,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И.С.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7603FC">
        <w:rPr>
          <w:rFonts w:ascii="Times New Roman" w:eastAsia="Calibri" w:hAnsi="Times New Roman" w:cs="Times New Roman"/>
          <w:sz w:val="28"/>
          <w:szCs w:val="28"/>
        </w:rPr>
        <w:t xml:space="preserve">деревня </w:t>
      </w:r>
      <w:r w:rsidRPr="00A863DE">
        <w:rPr>
          <w:rFonts w:ascii="Times New Roman" w:eastAsia="Calibri" w:hAnsi="Times New Roman" w:cs="Times New Roman"/>
          <w:sz w:val="28"/>
          <w:szCs w:val="28"/>
        </w:rPr>
        <w:t>Белогорье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– 99,36 </w:t>
      </w:r>
      <w:r w:rsidR="007603FC">
        <w:rPr>
          <w:rFonts w:ascii="Times New Roman" w:eastAsia="Calibri" w:hAnsi="Times New Roman" w:cs="Times New Roman"/>
          <w:sz w:val="28"/>
          <w:szCs w:val="28"/>
        </w:rPr>
        <w:t>тыс.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3FC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A863DE" w:rsidRPr="00A863DE" w:rsidRDefault="00A863DE" w:rsidP="00A056B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на аренду нежилых помещений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Наханькову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Е.Т. (д.</w:t>
      </w:r>
      <w:r w:rsidR="00A05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>Шапша) в сумме – 178,00 тыс. рублей.</w:t>
      </w:r>
    </w:p>
    <w:p w:rsidR="005B4E47" w:rsidRPr="005B4E47" w:rsidRDefault="00A863DE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2. </w:t>
      </w:r>
      <w:r w:rsidR="0065632C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мероприятию «Содействие развитию малого и среднего предпринимательства </w:t>
      </w:r>
      <w:proofErr w:type="gramStart"/>
      <w:r w:rsidR="0065632C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="0065632C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5632C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Ханты-Мансийском</w:t>
      </w:r>
      <w:proofErr w:type="gramEnd"/>
      <w:r w:rsidR="0065632C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1462E">
        <w:rPr>
          <w:rFonts w:ascii="Times New Roman" w:eastAsia="Calibri" w:hAnsi="Times New Roman" w:cs="Times New Roman"/>
          <w:color w:val="000000"/>
          <w:sz w:val="28"/>
          <w:szCs w:val="28"/>
        </w:rPr>
        <w:t>из бюджета Ханты-М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ансийского района на 2025 год предусмотрены финансовые средства в размере 5 850,0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рублей.</w:t>
      </w:r>
    </w:p>
    <w:p w:rsidR="005063A0" w:rsidRPr="005063A0" w:rsidRDefault="005063A0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063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Кассовое исполнение </w:t>
      </w:r>
      <w:r w:rsidR="005B4E47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Pr="005063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рограммы по мероприятию за отчётный период из средств бюджета Ханты-Мансийского района, составляет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458,91</w:t>
      </w:r>
      <w:r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7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тыс. </w:t>
      </w:r>
      <w:r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(7,8 %), из них</w:t>
      </w:r>
      <w:r w:rsidRPr="005063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5A2749" w:rsidRDefault="005063A0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38,91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</w:t>
      </w:r>
      <w:r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предоставлена финансовая поддержка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 средств бюджета Ханты-Мансийского района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субъект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ИП Маковой Н.А. (п.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Урманный</w:t>
      </w:r>
      <w:proofErr w:type="spellEnd"/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запасных частей комплектующих, материалов к специальным транспортным средствам, технике, оборудованию необходимых для осуществления предпринимательской деятельности в сфере лесозаготовки и обработки древесины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B4E47" w:rsidRPr="005B4E47" w:rsidRDefault="005A2749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 – проведение кустовых стратегических сессий по комплексному развитию экономики терр</w:t>
      </w:r>
      <w:r w:rsid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итории Ханты-Мансийского района, в рамках которых актуализируется Стратегия </w:t>
      </w:r>
      <w:r w:rsidR="005B4E47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</w:t>
      </w:r>
      <w:r w:rsid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="005B4E47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анты-Мансийского района</w:t>
      </w:r>
      <w:r w:rsid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2036 года</w:t>
      </w:r>
      <w:r w:rsidR="00501DB1" w:rsidRPr="00501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DB1" w:rsidRP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целевыми ориентирами до 2050 года</w:t>
      </w:r>
      <w:r w:rsid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5063A0" w:rsidRPr="005063A0" w:rsidRDefault="00697541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Освоение денежных средств по мероприятию «Содействие развитию малого и среднего предпринимательства </w:t>
      </w:r>
      <w:proofErr w:type="gramStart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Ханты-Мансийском</w:t>
      </w:r>
      <w:proofErr w:type="gram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районе» из бюджета района в размере 5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391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09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планируется в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IV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квартале 2025 года, из них:</w:t>
      </w:r>
    </w:p>
    <w:p w:rsidR="005063A0" w:rsidRPr="005063A0" w:rsidRDefault="00697541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261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09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субсидия на поддержку малого и среднего предпринимательства;</w:t>
      </w:r>
    </w:p>
    <w:p w:rsidR="005063A0" w:rsidRPr="005063A0" w:rsidRDefault="00697541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400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,00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 – субсидия на финансовое обеспечение затрат из местного бюджета юридическим лицам (за исключением государственных (муниципальных) учреждений), индивидуальным предпринимателям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дорог круглогодичного действия и регулярных речных маршрутов;</w:t>
      </w:r>
    </w:p>
    <w:p w:rsidR="005063A0" w:rsidRPr="00A97E3D" w:rsidRDefault="00697541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750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рублей – организация и проведение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выставок (ярмарок)</w:t>
      </w:r>
      <w:r w:rsid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(товаропроизводители Ханты-Мансийского района примут участие в 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окружной </w:t>
      </w:r>
      <w:r w:rsid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выставке-</w:t>
      </w:r>
      <w:r w:rsidR="00A97E3D" w:rsidRP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ярмарке </w:t>
      </w:r>
      <w:r w:rsidR="00A97E3D" w:rsidRPr="00A97E3D">
        <w:rPr>
          <w:rFonts w:ascii="Times New Roman" w:eastAsia="Times New Roman" w:hAnsi="Times New Roman" w:cs="Times New Roman"/>
          <w:sz w:val="28"/>
          <w:szCs w:val="28"/>
        </w:rPr>
        <w:t>«Товары земли Югорской»</w:t>
      </w:r>
      <w:r w:rsidR="005B6AED">
        <w:rPr>
          <w:rFonts w:ascii="Times New Roman" w:eastAsia="Times New Roman" w:hAnsi="Times New Roman" w:cs="Times New Roman"/>
          <w:sz w:val="28"/>
          <w:szCs w:val="28"/>
        </w:rPr>
        <w:t xml:space="preserve"> в декабре 2025 года)</w:t>
      </w:r>
      <w:r w:rsidR="005063A0" w:rsidRP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A863DE" w:rsidRPr="005B4E47" w:rsidRDefault="00697541" w:rsidP="00A056B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980,0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A056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 – проведение кустовых стратегических сессий по комплексному развитию экономики территории Ханты-Мансийского района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(актуализация Стратегии </w:t>
      </w:r>
      <w:r w:rsidR="005B6AED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="005B6AED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анты-Мансийского района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2036 года</w:t>
      </w:r>
      <w:r w:rsidR="005B6AED" w:rsidRPr="00501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AED" w:rsidRP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целевыми ориентирами до 2050 года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5632C" w:rsidRPr="008C5077" w:rsidRDefault="0065632C" w:rsidP="00A056B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77">
        <w:rPr>
          <w:rFonts w:ascii="Times New Roman" w:eastAsia="Calibri" w:hAnsi="Times New Roman" w:cs="Times New Roman"/>
          <w:sz w:val="28"/>
          <w:szCs w:val="28"/>
        </w:rPr>
        <w:t xml:space="preserve">Ожидаемое исполнение </w:t>
      </w:r>
      <w:r w:rsidR="0051462E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Pr="008C5077">
        <w:rPr>
          <w:rFonts w:ascii="Times New Roman" w:eastAsia="Calibri" w:hAnsi="Times New Roman" w:cs="Times New Roman"/>
          <w:sz w:val="28"/>
          <w:szCs w:val="28"/>
        </w:rPr>
        <w:t xml:space="preserve">мероприятия до конца </w:t>
      </w:r>
      <w:r w:rsidR="0051462E">
        <w:rPr>
          <w:rFonts w:ascii="Times New Roman" w:eastAsia="Calibri" w:hAnsi="Times New Roman" w:cs="Times New Roman"/>
          <w:sz w:val="28"/>
          <w:szCs w:val="28"/>
        </w:rPr>
        <w:t xml:space="preserve">текущего </w:t>
      </w:r>
      <w:r w:rsidRPr="008C5077">
        <w:rPr>
          <w:rFonts w:ascii="Times New Roman" w:eastAsia="Calibri" w:hAnsi="Times New Roman" w:cs="Times New Roman"/>
          <w:sz w:val="28"/>
          <w:szCs w:val="28"/>
        </w:rPr>
        <w:t>года составит 100%.</w:t>
      </w:r>
    </w:p>
    <w:p w:rsidR="009D4B08" w:rsidRDefault="00FE1F3B" w:rsidP="00A056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популяризации предпринимательства и создания положительного мнения предпринимательской деятельности</w:t>
      </w:r>
      <w:r w:rsidR="00D145FF">
        <w:rPr>
          <w:rFonts w:ascii="Times New Roman" w:eastAsia="Calibri" w:hAnsi="Times New Roman" w:cs="Times New Roman"/>
          <w:sz w:val="28"/>
          <w:szCs w:val="28"/>
        </w:rPr>
        <w:t xml:space="preserve"> проведены мероприятия</w:t>
      </w:r>
      <w:r w:rsidR="0051462E">
        <w:rPr>
          <w:rFonts w:ascii="Times New Roman" w:eastAsia="Calibri" w:hAnsi="Times New Roman" w:cs="Times New Roman"/>
          <w:sz w:val="28"/>
          <w:szCs w:val="28"/>
        </w:rPr>
        <w:t>, информация о которых приведена в таблице</w:t>
      </w:r>
      <w:r w:rsidR="00CF00CA">
        <w:rPr>
          <w:rFonts w:ascii="Times New Roman" w:eastAsia="Calibri" w:hAnsi="Times New Roman" w:cs="Times New Roman"/>
          <w:sz w:val="28"/>
          <w:szCs w:val="28"/>
        </w:rPr>
        <w:t>.</w:t>
      </w:r>
      <w:r w:rsidR="009D4B08" w:rsidRPr="009D4B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1F3B" w:rsidRDefault="00F1523B" w:rsidP="00A056B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</w:t>
      </w:r>
    </w:p>
    <w:tbl>
      <w:tblPr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3"/>
        <w:gridCol w:w="6060"/>
        <w:gridCol w:w="1701"/>
        <w:gridCol w:w="1659"/>
      </w:tblGrid>
      <w:tr w:rsidR="00FE1F3B" w:rsidRPr="00A056BD" w:rsidTr="00A056BD">
        <w:trPr>
          <w:trHeight w:val="39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3B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3B" w:rsidRPr="00A056BD" w:rsidRDefault="0051462E" w:rsidP="00A0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3B" w:rsidRPr="00A056BD" w:rsidRDefault="00FE1F3B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3B" w:rsidRPr="00A056BD" w:rsidRDefault="00FE1F3B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  <w:p w:rsidR="00FE1F3B" w:rsidRPr="00A056BD" w:rsidRDefault="00FE1F3B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мероприятий, человек </w:t>
            </w:r>
          </w:p>
        </w:tc>
      </w:tr>
      <w:tr w:rsidR="00FE1F3B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Pr="00A056BD" w:rsidRDefault="0051462E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образовательных и информационно-просветительных мероприятий (круглые столы, деловые встречи, семинары, семинары-совещания, слеты, мастер-классы и др.)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461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05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 «Информирование граждан и субъектов предпринимательства о существующих мерах муниципальной, государственной поддержки, направленных на развитие малого и среднего предпринимательства, создание новых субъектов предпринимательства, о проведении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инвестиционной деятельности, обеспечение занятости населения», о налоге на профессиональный доход (</w:t>
            </w:r>
            <w:proofErr w:type="spellStart"/>
            <w:r w:rsidRPr="00A05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самозанятые</w:t>
            </w:r>
            <w:proofErr w:type="spellEnd"/>
            <w:r w:rsidRPr="00A05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правовое просвещение в сфере защиты прав потребителей»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Слёт Нек</w:t>
            </w:r>
            <w:r w:rsidR="00A056BD" w:rsidRPr="00A056BD">
              <w:rPr>
                <w:rFonts w:ascii="Times New Roman" w:hAnsi="Times New Roman" w:cs="Times New Roman"/>
                <w:sz w:val="24"/>
                <w:szCs w:val="24"/>
              </w:rPr>
              <w:t>оммерческих организаций Ханты-</w:t>
            </w: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Мансийского района (26 мая 2025 года)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="00A056BD"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="00A056BD"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5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ярмарочных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</w:t>
            </w:r>
          </w:p>
        </w:tc>
      </w:tr>
      <w:tr w:rsidR="0051462E" w:rsidRPr="00A056BD" w:rsidTr="00A056BD">
        <w:trPr>
          <w:trHeight w:val="55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 xml:space="preserve">Ярмарка вакансий в поселке </w:t>
            </w:r>
            <w:proofErr w:type="spellStart"/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товаропроизводителей «Товары земли Югорской»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A056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ярмарок выходного дня в населенных пунктах Ханты-Мансийского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>Форум социального предпринимательства и партнерства в</w:t>
            </w:r>
            <w:r w:rsidRPr="00A056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поселке </w:t>
            </w:r>
            <w:proofErr w:type="spellStart"/>
            <w:r w:rsidRPr="00A056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A056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A056BD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</w:t>
            </w: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окружных товаропроизводителей «Товары земли Югорской» с 6 по 7 сентября 2025 года в городе Сургуте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1462E" w:rsidRPr="00A056BD" w:rsidTr="00A056BD">
        <w:trPr>
          <w:trHeight w:val="74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A056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0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Ярмарка выходного дня 6 сентября 2025 года в поселке </w:t>
            </w:r>
            <w:proofErr w:type="spellStart"/>
            <w:r w:rsidRPr="00A056BD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A056BD" w:rsidRDefault="0051462E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594CA9" w:rsidRDefault="00594CA9" w:rsidP="00A05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5D5" w:rsidRPr="007755D5" w:rsidRDefault="00CB69D7" w:rsidP="00A05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 9 месяцев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71BD3">
        <w:rPr>
          <w:rFonts w:ascii="Times New Roman" w:eastAsia="Calibri" w:hAnsi="Times New Roman" w:cs="Times New Roman"/>
          <w:sz w:val="28"/>
          <w:szCs w:val="28"/>
        </w:rPr>
        <w:t>5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предоставлена имущественная поддержка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45 субъектам </w:t>
      </w:r>
      <w:r w:rsidR="00CF0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малого и среднего предпринимательства (далее – субъекты 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>МСП</w:t>
      </w:r>
      <w:r w:rsidR="00CF00C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из них: </w:t>
      </w:r>
      <w:r w:rsidR="00854000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субъектам МСП в форме предоставления в аренду на льготных условиях муниципального недвижимого имущества, общей площадью 7</w:t>
      </w:r>
      <w:r w:rsidR="002A4E76">
        <w:rPr>
          <w:rFonts w:ascii="Times New Roman" w:eastAsia="Calibri" w:hAnsi="Times New Roman" w:cs="Times New Roman"/>
          <w:sz w:val="28"/>
          <w:szCs w:val="28"/>
          <w:lang w:eastAsia="ru-RU"/>
        </w:rPr>
        <w:t>92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,2</w:t>
      </w:r>
      <w:r w:rsidR="00646CE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, 1750 кв. земельный участок, на котором расположено здание пекарни в п</w:t>
      </w:r>
      <w:r w:rsidR="005548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оселке </w:t>
      </w:r>
      <w:proofErr w:type="spellStart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E7344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>субъектам МСП</w:t>
      </w:r>
      <w:r w:rsidR="000A1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985C2A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 движимого имущества.</w:t>
      </w:r>
    </w:p>
    <w:p w:rsidR="007755D5" w:rsidRPr="007755D5" w:rsidRDefault="00516391" w:rsidP="00A05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овышени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уровня информировани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субъектов предпринимательства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предоставлено </w:t>
      </w:r>
      <w:r w:rsidR="00077CAE">
        <w:rPr>
          <w:rFonts w:ascii="Times New Roman" w:eastAsia="Calibri" w:hAnsi="Times New Roman" w:cs="Times New Roman"/>
          <w:sz w:val="28"/>
          <w:szCs w:val="28"/>
          <w:lang w:eastAsia="ru-RU"/>
        </w:rPr>
        <w:t>700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информационно-консультационной поддержки 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субъектам МСП района, самозанятым гражданам и лицам, планирующим создать свое дело, размещено более </w:t>
      </w:r>
      <w:r w:rsidR="00571BD3">
        <w:rPr>
          <w:rFonts w:ascii="Times New Roman" w:eastAsia="Calibri" w:hAnsi="Times New Roman" w:cs="Times New Roman"/>
          <w:sz w:val="28"/>
          <w:szCs w:val="28"/>
        </w:rPr>
        <w:t>8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0 информационных публикаций на официальном сайте </w:t>
      </w:r>
      <w:r w:rsidR="00571BD3">
        <w:rPr>
          <w:rFonts w:ascii="Times New Roman" w:eastAsia="Calibri" w:hAnsi="Times New Roman" w:cs="Times New Roman"/>
          <w:sz w:val="28"/>
          <w:szCs w:val="28"/>
        </w:rPr>
        <w:t>А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района, в официальных группах </w:t>
      </w:r>
      <w:r w:rsidR="00571BD3">
        <w:rPr>
          <w:rFonts w:ascii="Times New Roman" w:eastAsia="Calibri" w:hAnsi="Times New Roman" w:cs="Times New Roman"/>
          <w:sz w:val="28"/>
          <w:szCs w:val="28"/>
        </w:rPr>
        <w:t>А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в социальных сетях, осуществлялась рассылка информации на электронную почту предпринимателей Ханты-Мансийского района, в созданн</w:t>
      </w:r>
      <w:r w:rsidR="00D13BCE">
        <w:rPr>
          <w:rFonts w:ascii="Times New Roman" w:eastAsia="Calibri" w:hAnsi="Times New Roman" w:cs="Times New Roman"/>
          <w:sz w:val="28"/>
          <w:szCs w:val="28"/>
        </w:rPr>
        <w:t xml:space="preserve">ых в специальных 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>групп</w:t>
      </w:r>
      <w:r w:rsidR="00D13BCE">
        <w:rPr>
          <w:rFonts w:ascii="Times New Roman" w:eastAsia="Calibri" w:hAnsi="Times New Roman" w:cs="Times New Roman"/>
          <w:sz w:val="28"/>
          <w:szCs w:val="28"/>
        </w:rPr>
        <w:t>ах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 в мессенджер</w:t>
      </w:r>
      <w:r w:rsidR="00D13BCE">
        <w:rPr>
          <w:rFonts w:ascii="Times New Roman" w:eastAsia="Calibri" w:hAnsi="Times New Roman" w:cs="Times New Roman"/>
          <w:sz w:val="28"/>
          <w:szCs w:val="28"/>
        </w:rPr>
        <w:t>ах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324C6" w:rsidRDefault="00A324C6" w:rsidP="00A05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Благодаря финансовой поддержке, оказываемой субъектам малого и среднего предпринимательства</w:t>
      </w:r>
      <w:r w:rsidR="0051462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5632C">
        <w:rPr>
          <w:rFonts w:ascii="Times New Roman" w:eastAsia="Calibri" w:hAnsi="Times New Roman" w:cs="Times New Roman"/>
          <w:sz w:val="28"/>
          <w:szCs w:val="28"/>
        </w:rPr>
        <w:t xml:space="preserve">отчетном периоде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571BD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5632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достигнуты следующие результаты:</w:t>
      </w:r>
    </w:p>
    <w:p w:rsidR="00A324C6" w:rsidRDefault="00A324C6" w:rsidP="00A05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создано </w:t>
      </w:r>
      <w:r w:rsidR="0045084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новых рабочих мест;</w:t>
      </w:r>
    </w:p>
    <w:p w:rsidR="00A324C6" w:rsidRDefault="004E2EBB" w:rsidP="00A0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увеличился </w:t>
      </w:r>
      <w:r w:rsidRPr="00C57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оборот субъектов малого предпринимательства </w:t>
      </w:r>
      <w:r w:rsidR="00356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540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129,0</w:t>
      </w:r>
      <w:r w:rsidRPr="00450846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>млн. рублей</w:t>
      </w:r>
      <w:r w:rsidR="00540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DE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508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E13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9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2 2</w:t>
      </w:r>
      <w:r w:rsidR="00CE7C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4A7D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="00646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рублей);</w:t>
      </w:r>
    </w:p>
    <w:p w:rsidR="004E2EBB" w:rsidRDefault="004E2EBB" w:rsidP="00A05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численность занятых в сфере малого и среднего предпринимательства 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>составила 1 </w:t>
      </w:r>
      <w:r w:rsidR="00CE7C2F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571BD3">
        <w:rPr>
          <w:rFonts w:ascii="Times New Roman" w:eastAsia="Calibri" w:hAnsi="Times New Roman" w:cs="Times New Roman"/>
          <w:sz w:val="28"/>
          <w:szCs w:val="28"/>
          <w:lang w:eastAsia="zh-CN"/>
        </w:rPr>
        <w:t>50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человек (на 01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E7C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10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.202</w:t>
      </w:r>
      <w:r w:rsidR="00571B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4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– 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>1 </w:t>
      </w:r>
      <w:r w:rsidR="00571BD3">
        <w:rPr>
          <w:rFonts w:ascii="Times New Roman" w:eastAsia="Calibri" w:hAnsi="Times New Roman" w:cs="Times New Roman"/>
          <w:sz w:val="28"/>
          <w:szCs w:val="28"/>
          <w:lang w:eastAsia="zh-CN"/>
        </w:rPr>
        <w:t>915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человек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781335" w:rsidRDefault="004E2EBB" w:rsidP="00A056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571B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335" w:rsidRPr="00781335" w:rsidRDefault="00781335" w:rsidP="00A056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ходе реализации Программы и о достижении показателей </w:t>
      </w:r>
      <w:r w:rsidR="0051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CF00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4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риведена</w:t>
      </w:r>
      <w:r w:rsidR="00F1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78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риложениях 1, 2 к </w:t>
      </w:r>
      <w:r w:rsidR="008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="00A05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нформации.</w:t>
      </w:r>
    </w:p>
    <w:p w:rsidR="00781335" w:rsidRPr="00781335" w:rsidRDefault="00781335" w:rsidP="00A056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1335" w:rsidRPr="00781335" w:rsidSect="00C14C6D">
          <w:footerReference w:type="default" r:id="rId8"/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A056BD" w:rsidRDefault="00DE54C8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E54C8" w:rsidRPr="00DE54C8" w:rsidRDefault="00DE54C8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05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 w:rsidR="00A0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1A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</w:t>
      </w:r>
    </w:p>
    <w:p w:rsidR="004B4077" w:rsidRDefault="00DE54C8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4B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</w:t>
      </w:r>
    </w:p>
    <w:p w:rsidR="00A056BD" w:rsidRDefault="00A056BD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 на территории Ханты-</w:t>
      </w:r>
    </w:p>
    <w:p w:rsidR="004B4077" w:rsidRDefault="00DE54C8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1B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CB" w:rsidRDefault="00DE54C8" w:rsidP="004B4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4B4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1B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E54C8" w:rsidRPr="00DE54C8" w:rsidRDefault="00AE74CB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301"/>
        <w:gridCol w:w="3119"/>
        <w:gridCol w:w="1842"/>
        <w:gridCol w:w="1559"/>
        <w:gridCol w:w="1779"/>
      </w:tblGrid>
      <w:tr w:rsidR="00232ADA" w:rsidRPr="004B4077" w:rsidTr="004B4077">
        <w:trPr>
          <w:cantSplit/>
          <w:trHeight w:val="383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Программы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A056BD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r w:rsidR="00232ADA"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Сумма, тыс. рублей</w:t>
            </w:r>
          </w:p>
        </w:tc>
        <w:tc>
          <w:tcPr>
            <w:tcW w:w="17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</w:tr>
      <w:tr w:rsidR="00232ADA" w:rsidRPr="004B4077" w:rsidTr="004B4077">
        <w:trPr>
          <w:cantSplit/>
          <w:trHeight w:val="82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предусмотрено утвержденной </w:t>
            </w:r>
            <w:r w:rsidR="0051462E"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фактически исполнено</w:t>
            </w:r>
          </w:p>
        </w:tc>
        <w:tc>
          <w:tcPr>
            <w:tcW w:w="17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ADA" w:rsidRPr="004B4077" w:rsidTr="004B4077">
        <w:trPr>
          <w:cantSplit/>
          <w:trHeight w:val="3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4B4077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2 973,44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2 973,44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ADA" w:rsidRPr="004B4077" w:rsidTr="004B4077">
        <w:trPr>
          <w:cantSplit/>
          <w:trHeight w:val="5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2 676,10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ADA" w:rsidRPr="004B4077" w:rsidTr="004B4077">
        <w:trPr>
          <w:cantSplit/>
          <w:trHeight w:val="22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297,34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ADA" w:rsidRPr="004B4077" w:rsidTr="004B4077">
        <w:trPr>
          <w:cantSplit/>
          <w:trHeight w:val="24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ADA" w:rsidRPr="004B4077" w:rsidRDefault="00232ADA" w:rsidP="004B4077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«Содействие развитию малого и среднего предпринимательства </w:t>
            </w:r>
            <w:proofErr w:type="gramStart"/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458,91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232ADA" w:rsidRPr="004B4077" w:rsidTr="004B4077">
        <w:trPr>
          <w:cantSplit/>
          <w:trHeight w:val="24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2ADA" w:rsidRPr="004B4077" w:rsidTr="004B4077">
        <w:trPr>
          <w:cantSplit/>
          <w:trHeight w:val="24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tcBorders>
              <w:left w:val="single" w:sz="6" w:space="0" w:color="auto"/>
              <w:right w:val="single" w:sz="6" w:space="0" w:color="auto"/>
            </w:tcBorders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458,91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232ADA" w:rsidRPr="004B4077" w:rsidTr="004B4077">
        <w:trPr>
          <w:cantSplit/>
          <w:trHeight w:val="360"/>
        </w:trPr>
        <w:tc>
          <w:tcPr>
            <w:tcW w:w="7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Программе</w:t>
            </w:r>
          </w:p>
          <w:p w:rsidR="00232ADA" w:rsidRPr="004B4077" w:rsidRDefault="00232ADA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3 432,35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232ADA" w:rsidRPr="004B4077" w:rsidTr="004B4077">
        <w:trPr>
          <w:cantSplit/>
          <w:trHeight w:val="360"/>
        </w:trPr>
        <w:tc>
          <w:tcPr>
            <w:tcW w:w="7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2 676,10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32ADA" w:rsidRPr="004B4077" w:rsidTr="004B4077">
        <w:trPr>
          <w:cantSplit/>
          <w:trHeight w:val="360"/>
        </w:trPr>
        <w:tc>
          <w:tcPr>
            <w:tcW w:w="7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DA" w:rsidRPr="004B4077" w:rsidRDefault="00232ADA" w:rsidP="00A0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6 147,34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232ADA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756,25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4B4077" w:rsidRDefault="003F3D66" w:rsidP="00A05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</w:tbl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4B4077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77" w:rsidRDefault="00DE54C8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4B4077" w:rsidRPr="00DE54C8" w:rsidRDefault="004B4077" w:rsidP="004B4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ходе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</w:t>
      </w:r>
    </w:p>
    <w:p w:rsidR="004B4077" w:rsidRDefault="004B4077" w:rsidP="004B4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</w:t>
      </w:r>
    </w:p>
    <w:p w:rsidR="004B4077" w:rsidRDefault="004B4077" w:rsidP="004B4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 на территории Ханты-</w:t>
      </w:r>
    </w:p>
    <w:p w:rsidR="004B4077" w:rsidRPr="004B4077" w:rsidRDefault="004B4077" w:rsidP="004B4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2025 года</w:t>
      </w:r>
    </w:p>
    <w:p w:rsidR="00DE54C8" w:rsidRPr="00DE54C8" w:rsidRDefault="00DE54C8" w:rsidP="00A056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показателей Программы за</w:t>
      </w:r>
      <w:r w:rsidR="0013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E76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327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992"/>
        <w:gridCol w:w="2201"/>
        <w:gridCol w:w="1768"/>
        <w:gridCol w:w="1843"/>
        <w:gridCol w:w="1559"/>
      </w:tblGrid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F1523B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32ADA"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32ADA"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32ADA"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</w:t>
            </w:r>
            <w:r w:rsidR="00CF00CA" w:rsidRPr="004B4077"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 (далее – </w:t>
            </w: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="00CF00CA" w:rsidRPr="004B40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, включая индивидуальных предпринимателей и самозанятых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232ADA" w:rsidRPr="004B4077" w:rsidTr="004B4077">
        <w:trPr>
          <w:trHeight w:val="1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субъектов МСП – получателей финансовой поддержки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новых рабочих мест, созданных субъектами МСП – получателями финансовой поддержки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субъектов МСП, включая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232ADA" w:rsidRPr="004B4077" w:rsidTr="004B4077">
        <w:trPr>
          <w:trHeight w:val="19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</w:t>
            </w:r>
          </w:p>
        </w:tc>
      </w:tr>
      <w:tr w:rsidR="00232ADA" w:rsidRPr="004B4077" w:rsidTr="004B4077">
        <w:trPr>
          <w:trHeight w:val="1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</w:t>
            </w:r>
            <w:proofErr w:type="spellStart"/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-ярмарочных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184,4</w:t>
            </w:r>
          </w:p>
        </w:tc>
      </w:tr>
      <w:tr w:rsidR="00232ADA" w:rsidRPr="004B4077" w:rsidTr="004B4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 и самозанятых граждан, получивших имущественную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32ADA" w:rsidRPr="004B4077" w:rsidTr="004B40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4B4077" w:rsidRDefault="00232ADA" w:rsidP="004B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МСП, самозанятых граждан, получивших информационно-консультационную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4B4077" w:rsidRDefault="00232ADA" w:rsidP="00A05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</w:t>
            </w:r>
          </w:p>
        </w:tc>
      </w:tr>
    </w:tbl>
    <w:p w:rsidR="00DE54C8" w:rsidRPr="00DE54C8" w:rsidRDefault="00DE54C8" w:rsidP="00A0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3A8" w:rsidRDefault="006413A8" w:rsidP="00A056BD">
      <w:pPr>
        <w:spacing w:after="0" w:line="240" w:lineRule="auto"/>
      </w:pPr>
    </w:p>
    <w:sectPr w:rsidR="006413A8" w:rsidSect="007724FD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D3" w:rsidRDefault="00571BD3" w:rsidP="00CF4C61">
      <w:pPr>
        <w:spacing w:after="0" w:line="240" w:lineRule="auto"/>
      </w:pPr>
      <w:r>
        <w:separator/>
      </w:r>
    </w:p>
  </w:endnote>
  <w:endnote w:type="continuationSeparator" w:id="0">
    <w:p w:rsidR="00571BD3" w:rsidRDefault="00571BD3" w:rsidP="00CF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79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71BD3" w:rsidRPr="00A056BD" w:rsidRDefault="00571BD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056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6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6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5A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56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D3" w:rsidRDefault="00571BD3" w:rsidP="00CF4C61">
      <w:pPr>
        <w:spacing w:after="0" w:line="240" w:lineRule="auto"/>
      </w:pPr>
      <w:r>
        <w:separator/>
      </w:r>
    </w:p>
  </w:footnote>
  <w:footnote w:type="continuationSeparator" w:id="0">
    <w:p w:rsidR="00571BD3" w:rsidRDefault="00571BD3" w:rsidP="00CF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56DE"/>
    <w:multiLevelType w:val="hybridMultilevel"/>
    <w:tmpl w:val="34AE5EC0"/>
    <w:lvl w:ilvl="0" w:tplc="1390DC70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469FE"/>
    <w:multiLevelType w:val="hybridMultilevel"/>
    <w:tmpl w:val="6EF2CC1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0A"/>
    <w:rsid w:val="00002F96"/>
    <w:rsid w:val="0006266D"/>
    <w:rsid w:val="00064185"/>
    <w:rsid w:val="00067502"/>
    <w:rsid w:val="00067F53"/>
    <w:rsid w:val="00077CAE"/>
    <w:rsid w:val="00090325"/>
    <w:rsid w:val="00092B18"/>
    <w:rsid w:val="000A1A1B"/>
    <w:rsid w:val="000B1C4C"/>
    <w:rsid w:val="000B3038"/>
    <w:rsid w:val="000F2C1A"/>
    <w:rsid w:val="001016FC"/>
    <w:rsid w:val="00120C66"/>
    <w:rsid w:val="00121BF9"/>
    <w:rsid w:val="0013272A"/>
    <w:rsid w:val="001446FB"/>
    <w:rsid w:val="0015595C"/>
    <w:rsid w:val="00177E5B"/>
    <w:rsid w:val="00192DA7"/>
    <w:rsid w:val="00197F9A"/>
    <w:rsid w:val="001A1012"/>
    <w:rsid w:val="001A3180"/>
    <w:rsid w:val="001B79A8"/>
    <w:rsid w:val="001C4921"/>
    <w:rsid w:val="001E168F"/>
    <w:rsid w:val="001F42B3"/>
    <w:rsid w:val="0021129D"/>
    <w:rsid w:val="002173C3"/>
    <w:rsid w:val="002315DD"/>
    <w:rsid w:val="0023183A"/>
    <w:rsid w:val="00232ADA"/>
    <w:rsid w:val="002337A2"/>
    <w:rsid w:val="0025007D"/>
    <w:rsid w:val="002554A4"/>
    <w:rsid w:val="002705C4"/>
    <w:rsid w:val="00277A6B"/>
    <w:rsid w:val="002A4E76"/>
    <w:rsid w:val="002B0422"/>
    <w:rsid w:val="002B08C7"/>
    <w:rsid w:val="002E1400"/>
    <w:rsid w:val="002E511C"/>
    <w:rsid w:val="002F6510"/>
    <w:rsid w:val="002F7834"/>
    <w:rsid w:val="00322077"/>
    <w:rsid w:val="003247F5"/>
    <w:rsid w:val="00344EDC"/>
    <w:rsid w:val="00354178"/>
    <w:rsid w:val="003569C7"/>
    <w:rsid w:val="00357429"/>
    <w:rsid w:val="00374A7D"/>
    <w:rsid w:val="00375E6C"/>
    <w:rsid w:val="00390950"/>
    <w:rsid w:val="003910D6"/>
    <w:rsid w:val="003C5410"/>
    <w:rsid w:val="003E1615"/>
    <w:rsid w:val="003F3D66"/>
    <w:rsid w:val="003F55FA"/>
    <w:rsid w:val="0041510C"/>
    <w:rsid w:val="00417A10"/>
    <w:rsid w:val="00430348"/>
    <w:rsid w:val="00435DD0"/>
    <w:rsid w:val="00445ACC"/>
    <w:rsid w:val="00450846"/>
    <w:rsid w:val="0047406A"/>
    <w:rsid w:val="00482C60"/>
    <w:rsid w:val="004968A8"/>
    <w:rsid w:val="00497812"/>
    <w:rsid w:val="004A23EB"/>
    <w:rsid w:val="004B3E0D"/>
    <w:rsid w:val="004B4077"/>
    <w:rsid w:val="004C240A"/>
    <w:rsid w:val="004E2EBB"/>
    <w:rsid w:val="004E3786"/>
    <w:rsid w:val="004E784F"/>
    <w:rsid w:val="004F0330"/>
    <w:rsid w:val="004F1AA5"/>
    <w:rsid w:val="004F22DC"/>
    <w:rsid w:val="00501DB1"/>
    <w:rsid w:val="005063A0"/>
    <w:rsid w:val="005064D1"/>
    <w:rsid w:val="0051462E"/>
    <w:rsid w:val="00516391"/>
    <w:rsid w:val="00527F20"/>
    <w:rsid w:val="00540A08"/>
    <w:rsid w:val="00554849"/>
    <w:rsid w:val="00555826"/>
    <w:rsid w:val="005635F0"/>
    <w:rsid w:val="00571BD3"/>
    <w:rsid w:val="00571D8A"/>
    <w:rsid w:val="00576158"/>
    <w:rsid w:val="00594CA9"/>
    <w:rsid w:val="005A2749"/>
    <w:rsid w:val="005B36B3"/>
    <w:rsid w:val="005B4E47"/>
    <w:rsid w:val="005B6AED"/>
    <w:rsid w:val="005D6D79"/>
    <w:rsid w:val="005E0CA1"/>
    <w:rsid w:val="005E335D"/>
    <w:rsid w:val="005E6192"/>
    <w:rsid w:val="005E62CD"/>
    <w:rsid w:val="005F2A37"/>
    <w:rsid w:val="00614317"/>
    <w:rsid w:val="00625651"/>
    <w:rsid w:val="00625D98"/>
    <w:rsid w:val="006266F2"/>
    <w:rsid w:val="00630135"/>
    <w:rsid w:val="006413A8"/>
    <w:rsid w:val="00646CEB"/>
    <w:rsid w:val="0065632C"/>
    <w:rsid w:val="006605DC"/>
    <w:rsid w:val="00665346"/>
    <w:rsid w:val="006706C9"/>
    <w:rsid w:val="00682541"/>
    <w:rsid w:val="00685732"/>
    <w:rsid w:val="0069433B"/>
    <w:rsid w:val="00697541"/>
    <w:rsid w:val="006977E4"/>
    <w:rsid w:val="006A19CE"/>
    <w:rsid w:val="006A3886"/>
    <w:rsid w:val="006B1A08"/>
    <w:rsid w:val="006B1B70"/>
    <w:rsid w:val="006B4130"/>
    <w:rsid w:val="006C643D"/>
    <w:rsid w:val="006D5195"/>
    <w:rsid w:val="006E6011"/>
    <w:rsid w:val="006F5808"/>
    <w:rsid w:val="00703A5A"/>
    <w:rsid w:val="00711EFA"/>
    <w:rsid w:val="007233C0"/>
    <w:rsid w:val="00723FDF"/>
    <w:rsid w:val="0072589C"/>
    <w:rsid w:val="00752D18"/>
    <w:rsid w:val="007603FC"/>
    <w:rsid w:val="00764930"/>
    <w:rsid w:val="007669D4"/>
    <w:rsid w:val="007701C2"/>
    <w:rsid w:val="007724FD"/>
    <w:rsid w:val="007755D5"/>
    <w:rsid w:val="00781335"/>
    <w:rsid w:val="00782402"/>
    <w:rsid w:val="00787A74"/>
    <w:rsid w:val="007A3A6A"/>
    <w:rsid w:val="007D23FD"/>
    <w:rsid w:val="007D54EA"/>
    <w:rsid w:val="007D694C"/>
    <w:rsid w:val="007F5A13"/>
    <w:rsid w:val="00800A42"/>
    <w:rsid w:val="00811951"/>
    <w:rsid w:val="008229E4"/>
    <w:rsid w:val="008342E2"/>
    <w:rsid w:val="008453AF"/>
    <w:rsid w:val="00850B28"/>
    <w:rsid w:val="0085115A"/>
    <w:rsid w:val="00854000"/>
    <w:rsid w:val="00870198"/>
    <w:rsid w:val="008740E4"/>
    <w:rsid w:val="008836E0"/>
    <w:rsid w:val="00885A18"/>
    <w:rsid w:val="00894A7D"/>
    <w:rsid w:val="008B78D5"/>
    <w:rsid w:val="008C0DE0"/>
    <w:rsid w:val="008C5077"/>
    <w:rsid w:val="008D4CF0"/>
    <w:rsid w:val="008D50DB"/>
    <w:rsid w:val="008D547E"/>
    <w:rsid w:val="008D7622"/>
    <w:rsid w:val="008E03F1"/>
    <w:rsid w:val="008F0643"/>
    <w:rsid w:val="008F1A9C"/>
    <w:rsid w:val="008F2F3F"/>
    <w:rsid w:val="0091438A"/>
    <w:rsid w:val="00944DBD"/>
    <w:rsid w:val="0097713E"/>
    <w:rsid w:val="00980D5C"/>
    <w:rsid w:val="00985C2A"/>
    <w:rsid w:val="009B52F6"/>
    <w:rsid w:val="009D0B26"/>
    <w:rsid w:val="009D4B08"/>
    <w:rsid w:val="009D69C8"/>
    <w:rsid w:val="009E2D92"/>
    <w:rsid w:val="009E5C8B"/>
    <w:rsid w:val="00A00152"/>
    <w:rsid w:val="00A04C94"/>
    <w:rsid w:val="00A056BD"/>
    <w:rsid w:val="00A25A5F"/>
    <w:rsid w:val="00A324C6"/>
    <w:rsid w:val="00A47E6B"/>
    <w:rsid w:val="00A72AD2"/>
    <w:rsid w:val="00A73365"/>
    <w:rsid w:val="00A863DE"/>
    <w:rsid w:val="00A97E3D"/>
    <w:rsid w:val="00AB68E0"/>
    <w:rsid w:val="00AC156A"/>
    <w:rsid w:val="00AC59A3"/>
    <w:rsid w:val="00AC620C"/>
    <w:rsid w:val="00AD279D"/>
    <w:rsid w:val="00AE4AB8"/>
    <w:rsid w:val="00AE4FC9"/>
    <w:rsid w:val="00AE74CB"/>
    <w:rsid w:val="00AF7BC4"/>
    <w:rsid w:val="00B25052"/>
    <w:rsid w:val="00B262F3"/>
    <w:rsid w:val="00B34372"/>
    <w:rsid w:val="00B549FC"/>
    <w:rsid w:val="00B64003"/>
    <w:rsid w:val="00B73AB4"/>
    <w:rsid w:val="00B74CC4"/>
    <w:rsid w:val="00B81DF6"/>
    <w:rsid w:val="00B87961"/>
    <w:rsid w:val="00B96E0A"/>
    <w:rsid w:val="00BA1F03"/>
    <w:rsid w:val="00BA581C"/>
    <w:rsid w:val="00BC0403"/>
    <w:rsid w:val="00BC2EFF"/>
    <w:rsid w:val="00BC65B1"/>
    <w:rsid w:val="00BE4064"/>
    <w:rsid w:val="00BE7FD0"/>
    <w:rsid w:val="00C07E86"/>
    <w:rsid w:val="00C14C6D"/>
    <w:rsid w:val="00C15E94"/>
    <w:rsid w:val="00C17991"/>
    <w:rsid w:val="00C32A1A"/>
    <w:rsid w:val="00C4248F"/>
    <w:rsid w:val="00C60536"/>
    <w:rsid w:val="00C64338"/>
    <w:rsid w:val="00C73BFD"/>
    <w:rsid w:val="00C76E8E"/>
    <w:rsid w:val="00C85B62"/>
    <w:rsid w:val="00CB69D7"/>
    <w:rsid w:val="00CC002D"/>
    <w:rsid w:val="00CC00CA"/>
    <w:rsid w:val="00CC59AA"/>
    <w:rsid w:val="00CD0010"/>
    <w:rsid w:val="00CD13BC"/>
    <w:rsid w:val="00CE3767"/>
    <w:rsid w:val="00CE7C2F"/>
    <w:rsid w:val="00CF00CA"/>
    <w:rsid w:val="00CF4C61"/>
    <w:rsid w:val="00D0674C"/>
    <w:rsid w:val="00D13BCE"/>
    <w:rsid w:val="00D145FF"/>
    <w:rsid w:val="00D33ADF"/>
    <w:rsid w:val="00D632D4"/>
    <w:rsid w:val="00D85676"/>
    <w:rsid w:val="00D939F1"/>
    <w:rsid w:val="00DA3F7A"/>
    <w:rsid w:val="00DA6E1A"/>
    <w:rsid w:val="00DB3511"/>
    <w:rsid w:val="00DD0F45"/>
    <w:rsid w:val="00DE137D"/>
    <w:rsid w:val="00DE54C8"/>
    <w:rsid w:val="00DE761A"/>
    <w:rsid w:val="00E05828"/>
    <w:rsid w:val="00E57348"/>
    <w:rsid w:val="00E679FC"/>
    <w:rsid w:val="00E7344B"/>
    <w:rsid w:val="00E8643B"/>
    <w:rsid w:val="00EA562C"/>
    <w:rsid w:val="00EB1E88"/>
    <w:rsid w:val="00ED02F4"/>
    <w:rsid w:val="00EF427E"/>
    <w:rsid w:val="00F12ACF"/>
    <w:rsid w:val="00F1523B"/>
    <w:rsid w:val="00F16813"/>
    <w:rsid w:val="00F33766"/>
    <w:rsid w:val="00F44007"/>
    <w:rsid w:val="00F456E0"/>
    <w:rsid w:val="00F45955"/>
    <w:rsid w:val="00F5103A"/>
    <w:rsid w:val="00F56EBC"/>
    <w:rsid w:val="00F64684"/>
    <w:rsid w:val="00F65B93"/>
    <w:rsid w:val="00F84487"/>
    <w:rsid w:val="00F8616B"/>
    <w:rsid w:val="00FC4E07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C61"/>
  </w:style>
  <w:style w:type="paragraph" w:styleId="a5">
    <w:name w:val="footer"/>
    <w:basedOn w:val="a"/>
    <w:link w:val="a6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C61"/>
  </w:style>
  <w:style w:type="paragraph" w:styleId="a7">
    <w:name w:val="List Paragraph"/>
    <w:basedOn w:val="a"/>
    <w:uiPriority w:val="34"/>
    <w:qFormat/>
    <w:rsid w:val="005558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6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AE4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F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C61"/>
  </w:style>
  <w:style w:type="paragraph" w:styleId="a5">
    <w:name w:val="footer"/>
    <w:basedOn w:val="a"/>
    <w:link w:val="a6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C61"/>
  </w:style>
  <w:style w:type="paragraph" w:styleId="a7">
    <w:name w:val="List Paragraph"/>
    <w:basedOn w:val="a"/>
    <w:uiPriority w:val="34"/>
    <w:qFormat/>
    <w:rsid w:val="005558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6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AE4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F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Халикова Светлана</cp:lastModifiedBy>
  <cp:revision>14</cp:revision>
  <cp:lastPrinted>2025-11-24T08:30:00Z</cp:lastPrinted>
  <dcterms:created xsi:type="dcterms:W3CDTF">2025-11-05T11:44:00Z</dcterms:created>
  <dcterms:modified xsi:type="dcterms:W3CDTF">2025-11-24T12:31:00Z</dcterms:modified>
</cp:coreProperties>
</file>